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708" w:rsidP="00A318D4" w:rsidRDefault="00A318D4" w14:paraId="4F703DD8" w14:textId="46C2F688">
      <w:pPr>
        <w:pStyle w:val="Kop1"/>
      </w:pPr>
      <w:r w:rsidR="00A318D4">
        <w:rPr/>
        <w:t xml:space="preserve">Format </w:t>
      </w:r>
      <w:r w:rsidR="502597E1">
        <w:rPr/>
        <w:t>Flex</w:t>
      </w:r>
      <w:r w:rsidR="502597E1">
        <w:rPr/>
        <w:t xml:space="preserve"> </w:t>
      </w:r>
      <w:r w:rsidR="00A318D4">
        <w:rPr/>
        <w:t xml:space="preserve">AB </w:t>
      </w:r>
    </w:p>
    <w:p w:rsidR="00A318D4" w:rsidP="00A318D4" w:rsidRDefault="00A318D4" w14:paraId="74795908" w14:textId="6C1C1049">
      <w:r w:rsidR="00A318D4">
        <w:rPr/>
        <w:t>In te vullen door de intern begeleider. Dit ingevulde document wordt uiterlijk een week voor de afspraak gedeeld met de ambulant begeleider.</w:t>
      </w:r>
    </w:p>
    <w:p w:rsidR="00A318D4" w:rsidP="00A318D4" w:rsidRDefault="00A318D4" w14:paraId="18C9D21A" w14:textId="63524985">
      <w:r w:rsidR="00A318D4">
        <w:rPr/>
        <w:t xml:space="preserve">N.B. Per leerling wordt gemiddeld een half uur gesprekstijd </w:t>
      </w:r>
      <w:r w:rsidR="00A318D4">
        <w:rPr/>
        <w:t>ingepland</w:t>
      </w:r>
      <w:r w:rsidR="00A318D4">
        <w:rPr/>
        <w:t>. Er kunnen dan maximaal 6 leerlingen besproken worden. Uiteraard is het mogelijk meer tijd aan een leerling te besteden. Er zullen dan minder leerlingen besproken kunnen worden.</w:t>
      </w:r>
    </w:p>
    <w:p w:rsidR="00A318D4" w:rsidP="00A318D4" w:rsidRDefault="00A318D4" w14:paraId="689FB3A0" w14:textId="51BB0200"/>
    <w:tbl>
      <w:tblPr>
        <w:tblStyle w:val="Tabelraster"/>
        <w:tblW w:w="14029" w:type="dxa"/>
        <w:tblLook w:val="04A0" w:firstRow="1" w:lastRow="0" w:firstColumn="1" w:lastColumn="0" w:noHBand="0" w:noVBand="1"/>
      </w:tblPr>
      <w:tblGrid>
        <w:gridCol w:w="1129"/>
        <w:gridCol w:w="2410"/>
        <w:gridCol w:w="7655"/>
        <w:gridCol w:w="2835"/>
      </w:tblGrid>
      <w:tr w:rsidR="002B06A4" w:rsidTr="139F7F6F" w14:paraId="32479CEC" w14:textId="173AD533">
        <w:tc>
          <w:tcPr>
            <w:tcW w:w="1129" w:type="dxa"/>
            <w:shd w:val="clear" w:color="auto" w:fill="D9D9D9" w:themeFill="background1" w:themeFillShade="D9"/>
            <w:tcMar/>
          </w:tcPr>
          <w:p w:rsidRPr="002B06A4" w:rsidR="002B06A4" w:rsidP="00A318D4" w:rsidRDefault="002B06A4" w14:paraId="6E4B3A7E" w14:textId="7777777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tcMar/>
          </w:tcPr>
          <w:p w:rsidR="002B06A4" w:rsidP="00A318D4" w:rsidRDefault="002B06A4" w14:paraId="0A11989A" w14:textId="7F294BBB">
            <w:proofErr w:type="spellStart"/>
            <w:r>
              <w:t>Leerlinggegevens</w:t>
            </w:r>
            <w:proofErr w:type="spellEnd"/>
            <w:r>
              <w:t>:</w:t>
            </w:r>
          </w:p>
          <w:p w:rsidR="002B06A4" w:rsidP="00A318D4" w:rsidRDefault="002B06A4" w14:paraId="64ECFDD0" w14:textId="77777777" w14:noSpellErr="1">
            <w:pPr>
              <w:rPr>
                <w:sz w:val="18"/>
                <w:szCs w:val="18"/>
              </w:rPr>
            </w:pPr>
            <w:r w:rsidRPr="139F7F6F" w:rsidR="0BD53228">
              <w:rPr>
                <w:sz w:val="18"/>
                <w:szCs w:val="18"/>
              </w:rPr>
              <w:t>(</w:t>
            </w:r>
            <w:bookmarkStart w:name="_Int_CGXsdXOj" w:id="2058292829"/>
            <w:r w:rsidRPr="139F7F6F" w:rsidR="0BD53228">
              <w:rPr>
                <w:sz w:val="18"/>
                <w:szCs w:val="18"/>
              </w:rPr>
              <w:t>naam</w:t>
            </w:r>
            <w:bookmarkEnd w:id="2058292829"/>
            <w:r w:rsidRPr="139F7F6F" w:rsidR="0BD53228">
              <w:rPr>
                <w:sz w:val="18"/>
                <w:szCs w:val="18"/>
              </w:rPr>
              <w:t>, groep, beknopte relevante informatie)</w:t>
            </w:r>
          </w:p>
          <w:p w:rsidR="002B06A4" w:rsidP="00A318D4" w:rsidRDefault="002B06A4" w14:paraId="5533808E" w14:textId="44E6CA55"/>
        </w:tc>
        <w:tc>
          <w:tcPr>
            <w:tcW w:w="7655" w:type="dxa"/>
            <w:shd w:val="clear" w:color="auto" w:fill="D9D9D9" w:themeFill="background1" w:themeFillShade="D9"/>
            <w:tcMar/>
          </w:tcPr>
          <w:p w:rsidR="002B06A4" w:rsidP="00A318D4" w:rsidRDefault="002B06A4" w14:paraId="33D798E2" w14:textId="5132A782">
            <w:r>
              <w:t>Hulpvraag /bespreekpunten:</w:t>
            </w:r>
          </w:p>
        </w:tc>
        <w:tc>
          <w:tcPr>
            <w:tcW w:w="2835" w:type="dxa"/>
            <w:shd w:val="clear" w:color="auto" w:fill="D9D9D9" w:themeFill="background1" w:themeFillShade="D9"/>
            <w:tcMar/>
          </w:tcPr>
          <w:p w:rsidR="002B06A4" w:rsidP="00A318D4" w:rsidRDefault="002B06A4" w14:paraId="4711C6CA" w14:textId="2839BFD0">
            <w:r>
              <w:t>Aanwezig tijdens gesprek:</w:t>
            </w:r>
          </w:p>
        </w:tc>
      </w:tr>
      <w:tr w:rsidRPr="00A318D4" w:rsidR="002B06A4" w:rsidTr="139F7F6F" w14:paraId="5CBA28DF" w14:textId="1004153E">
        <w:tc>
          <w:tcPr>
            <w:tcW w:w="1129" w:type="dxa"/>
            <w:tcMar/>
          </w:tcPr>
          <w:p w:rsidRPr="002B06A4" w:rsidR="002B06A4" w:rsidP="002B06A4" w:rsidRDefault="002B06A4" w14:paraId="23DFB2BA" w14:textId="77777777">
            <w:pPr>
              <w:rPr>
                <w:sz w:val="20"/>
                <w:szCs w:val="20"/>
              </w:rPr>
            </w:pPr>
            <w:r w:rsidRPr="002B06A4">
              <w:rPr>
                <w:sz w:val="20"/>
                <w:szCs w:val="20"/>
              </w:rPr>
              <w:t>9.00 uur</w:t>
            </w:r>
          </w:p>
          <w:p w:rsidRPr="002B06A4" w:rsidR="002B06A4" w:rsidP="00A318D4" w:rsidRDefault="002B06A4" w14:paraId="1A09CFD4" w14:textId="77777777">
            <w:pPr>
              <w:pStyle w:val="Lijstalinea"/>
              <w:ind w:left="360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A318D4" w:rsidR="002B06A4" w:rsidP="00A318D4" w:rsidRDefault="002B06A4" w14:paraId="005BD3B1" w14:textId="72D1F3B8">
            <w:pPr>
              <w:pStyle w:val="Lijstalinea"/>
              <w:ind w:left="360"/>
            </w:pPr>
          </w:p>
        </w:tc>
        <w:tc>
          <w:tcPr>
            <w:tcW w:w="7655" w:type="dxa"/>
            <w:tcMar/>
          </w:tcPr>
          <w:p w:rsidRPr="00A318D4" w:rsidR="002B06A4" w:rsidP="00A318D4" w:rsidRDefault="002B06A4" w14:paraId="5DD4EB7D" w14:textId="77777777"/>
        </w:tc>
        <w:tc>
          <w:tcPr>
            <w:tcW w:w="2835" w:type="dxa"/>
            <w:tcMar/>
          </w:tcPr>
          <w:p w:rsidRPr="00A318D4" w:rsidR="002B06A4" w:rsidP="00A318D4" w:rsidRDefault="002B06A4" w14:paraId="07AFA78B" w14:textId="77777777"/>
        </w:tc>
      </w:tr>
      <w:tr w:rsidRPr="00A318D4" w:rsidR="002B06A4" w:rsidTr="139F7F6F" w14:paraId="60E0486E" w14:textId="78BB45ED">
        <w:tc>
          <w:tcPr>
            <w:tcW w:w="1129" w:type="dxa"/>
            <w:tcMar/>
          </w:tcPr>
          <w:p w:rsidRPr="002B06A4" w:rsidR="002B06A4" w:rsidP="002B06A4" w:rsidRDefault="002B06A4" w14:paraId="63E7954A" w14:textId="77777777">
            <w:pPr>
              <w:rPr>
                <w:sz w:val="20"/>
                <w:szCs w:val="20"/>
              </w:rPr>
            </w:pPr>
            <w:r w:rsidRPr="002B06A4">
              <w:rPr>
                <w:sz w:val="20"/>
                <w:szCs w:val="20"/>
              </w:rPr>
              <w:t>9.30 uur</w:t>
            </w:r>
          </w:p>
          <w:p w:rsidRPr="002B06A4" w:rsidR="002B06A4" w:rsidP="00A318D4" w:rsidRDefault="002B06A4" w14:paraId="36D418F8" w14:textId="77777777">
            <w:pPr>
              <w:pStyle w:val="Lijstalinea"/>
              <w:ind w:left="360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A318D4" w:rsidR="002B06A4" w:rsidP="00A318D4" w:rsidRDefault="002B06A4" w14:paraId="6CBECBA6" w14:textId="0BC7C19E">
            <w:pPr>
              <w:pStyle w:val="Lijstalinea"/>
              <w:ind w:left="360"/>
            </w:pPr>
          </w:p>
        </w:tc>
        <w:tc>
          <w:tcPr>
            <w:tcW w:w="7655" w:type="dxa"/>
            <w:tcMar/>
          </w:tcPr>
          <w:p w:rsidRPr="00A318D4" w:rsidR="002B06A4" w:rsidP="00A318D4" w:rsidRDefault="002B06A4" w14:paraId="6E979AEF" w14:textId="77777777"/>
        </w:tc>
        <w:tc>
          <w:tcPr>
            <w:tcW w:w="2835" w:type="dxa"/>
            <w:tcMar/>
          </w:tcPr>
          <w:p w:rsidRPr="00A318D4" w:rsidR="002B06A4" w:rsidP="00A318D4" w:rsidRDefault="002B06A4" w14:paraId="43768B69" w14:textId="77777777"/>
        </w:tc>
      </w:tr>
      <w:tr w:rsidRPr="00A318D4" w:rsidR="002B06A4" w:rsidTr="139F7F6F" w14:paraId="6440CFB3" w14:textId="35CF0DCB">
        <w:tc>
          <w:tcPr>
            <w:tcW w:w="1129" w:type="dxa"/>
            <w:tcMar/>
          </w:tcPr>
          <w:p w:rsidRPr="002B06A4" w:rsidR="002B06A4" w:rsidP="002B06A4" w:rsidRDefault="002B06A4" w14:paraId="4CCB6AD3" w14:textId="77777777">
            <w:pPr>
              <w:rPr>
                <w:sz w:val="20"/>
                <w:szCs w:val="20"/>
              </w:rPr>
            </w:pPr>
            <w:r w:rsidRPr="002B06A4">
              <w:rPr>
                <w:sz w:val="20"/>
                <w:szCs w:val="20"/>
              </w:rPr>
              <w:t>10.00 uur</w:t>
            </w:r>
          </w:p>
          <w:p w:rsidRPr="002B06A4" w:rsidR="002B06A4" w:rsidP="00A318D4" w:rsidRDefault="002B06A4" w14:paraId="720CBD01" w14:textId="77777777">
            <w:pPr>
              <w:pStyle w:val="Lijstalinea"/>
              <w:ind w:left="360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A318D4" w:rsidR="002B06A4" w:rsidP="00A318D4" w:rsidRDefault="002B06A4" w14:paraId="1747806D" w14:textId="1814FFE4">
            <w:pPr>
              <w:pStyle w:val="Lijstalinea"/>
              <w:ind w:left="360"/>
            </w:pPr>
          </w:p>
        </w:tc>
        <w:tc>
          <w:tcPr>
            <w:tcW w:w="7655" w:type="dxa"/>
            <w:tcMar/>
          </w:tcPr>
          <w:p w:rsidRPr="00A318D4" w:rsidR="002B06A4" w:rsidP="00A318D4" w:rsidRDefault="002B06A4" w14:paraId="2D168E9F" w14:textId="77777777"/>
        </w:tc>
        <w:tc>
          <w:tcPr>
            <w:tcW w:w="2835" w:type="dxa"/>
            <w:tcMar/>
          </w:tcPr>
          <w:p w:rsidRPr="00A318D4" w:rsidR="002B06A4" w:rsidP="00A318D4" w:rsidRDefault="002B06A4" w14:paraId="6350E5A2" w14:textId="77777777"/>
        </w:tc>
      </w:tr>
      <w:tr w:rsidRPr="00A318D4" w:rsidR="002B06A4" w:rsidTr="139F7F6F" w14:paraId="51446688" w14:textId="31865D3B">
        <w:tc>
          <w:tcPr>
            <w:tcW w:w="1129" w:type="dxa"/>
            <w:tcMar/>
          </w:tcPr>
          <w:p w:rsidRPr="002B06A4" w:rsidR="002B06A4" w:rsidP="002B06A4" w:rsidRDefault="002B06A4" w14:paraId="4C30DF46" w14:textId="77777777">
            <w:pPr>
              <w:rPr>
                <w:sz w:val="20"/>
                <w:szCs w:val="20"/>
              </w:rPr>
            </w:pPr>
            <w:r w:rsidRPr="002B06A4">
              <w:rPr>
                <w:sz w:val="20"/>
                <w:szCs w:val="20"/>
              </w:rPr>
              <w:t>10.30 uur</w:t>
            </w:r>
          </w:p>
          <w:p w:rsidRPr="002B06A4" w:rsidR="002B06A4" w:rsidP="00A318D4" w:rsidRDefault="002B06A4" w14:paraId="567ED44C" w14:textId="77777777">
            <w:pPr>
              <w:pStyle w:val="Lijstalinea"/>
              <w:ind w:left="360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A318D4" w:rsidR="002B06A4" w:rsidP="00A318D4" w:rsidRDefault="002B06A4" w14:paraId="256CEFFA" w14:textId="49521631">
            <w:pPr>
              <w:pStyle w:val="Lijstalinea"/>
              <w:ind w:left="360"/>
            </w:pPr>
          </w:p>
        </w:tc>
        <w:tc>
          <w:tcPr>
            <w:tcW w:w="7655" w:type="dxa"/>
            <w:tcMar/>
          </w:tcPr>
          <w:p w:rsidRPr="00A318D4" w:rsidR="002B06A4" w:rsidP="00A318D4" w:rsidRDefault="002B06A4" w14:paraId="5F3F1D83" w14:textId="77777777"/>
        </w:tc>
        <w:tc>
          <w:tcPr>
            <w:tcW w:w="2835" w:type="dxa"/>
            <w:tcMar/>
          </w:tcPr>
          <w:p w:rsidRPr="00A318D4" w:rsidR="002B06A4" w:rsidP="00A318D4" w:rsidRDefault="002B06A4" w14:paraId="0AB3710F" w14:textId="77777777"/>
        </w:tc>
      </w:tr>
      <w:tr w:rsidRPr="00A318D4" w:rsidR="002B06A4" w:rsidTr="139F7F6F" w14:paraId="0C1E4716" w14:textId="21051103">
        <w:tc>
          <w:tcPr>
            <w:tcW w:w="1129" w:type="dxa"/>
            <w:tcMar/>
          </w:tcPr>
          <w:p w:rsidRPr="002B06A4" w:rsidR="002B06A4" w:rsidP="002B06A4" w:rsidRDefault="002B06A4" w14:paraId="499B8034" w14:textId="77777777">
            <w:pPr>
              <w:rPr>
                <w:sz w:val="20"/>
                <w:szCs w:val="20"/>
              </w:rPr>
            </w:pPr>
            <w:r w:rsidRPr="002B06A4">
              <w:rPr>
                <w:sz w:val="20"/>
                <w:szCs w:val="20"/>
              </w:rPr>
              <w:t>11.00 uur</w:t>
            </w:r>
          </w:p>
          <w:p w:rsidRPr="002B06A4" w:rsidR="002B06A4" w:rsidP="00A318D4" w:rsidRDefault="002B06A4" w14:paraId="486278CA" w14:textId="77777777">
            <w:pPr>
              <w:pStyle w:val="Lijstalinea"/>
              <w:ind w:left="360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A318D4" w:rsidR="002B06A4" w:rsidP="00A318D4" w:rsidRDefault="002B06A4" w14:paraId="481E4546" w14:textId="040F7304">
            <w:pPr>
              <w:pStyle w:val="Lijstalinea"/>
              <w:ind w:left="360"/>
            </w:pPr>
          </w:p>
        </w:tc>
        <w:tc>
          <w:tcPr>
            <w:tcW w:w="7655" w:type="dxa"/>
            <w:tcMar/>
          </w:tcPr>
          <w:p w:rsidRPr="00A318D4" w:rsidR="002B06A4" w:rsidP="00A318D4" w:rsidRDefault="002B06A4" w14:paraId="4C546E6A" w14:textId="77777777"/>
        </w:tc>
        <w:tc>
          <w:tcPr>
            <w:tcW w:w="2835" w:type="dxa"/>
            <w:tcMar/>
          </w:tcPr>
          <w:p w:rsidRPr="00A318D4" w:rsidR="002B06A4" w:rsidP="00A318D4" w:rsidRDefault="002B06A4" w14:paraId="5A6A5B48" w14:textId="77777777"/>
        </w:tc>
      </w:tr>
      <w:tr w:rsidRPr="00A318D4" w:rsidR="002B06A4" w:rsidTr="139F7F6F" w14:paraId="4947DF27" w14:textId="3D3CC607">
        <w:tc>
          <w:tcPr>
            <w:tcW w:w="1129" w:type="dxa"/>
            <w:tcMar/>
          </w:tcPr>
          <w:p w:rsidRPr="002B06A4" w:rsidR="002B06A4" w:rsidP="002B06A4" w:rsidRDefault="002B06A4" w14:paraId="05CA15E2" w14:textId="642E3197">
            <w:pPr>
              <w:rPr>
                <w:sz w:val="20"/>
                <w:szCs w:val="20"/>
              </w:rPr>
            </w:pPr>
            <w:r w:rsidRPr="002B06A4">
              <w:rPr>
                <w:sz w:val="20"/>
                <w:szCs w:val="20"/>
              </w:rPr>
              <w:t>11.30 uur</w:t>
            </w:r>
          </w:p>
          <w:p w:rsidRPr="002B06A4" w:rsidR="002B06A4" w:rsidP="00A318D4" w:rsidRDefault="002B06A4" w14:paraId="6EC0A8B5" w14:textId="77777777">
            <w:pPr>
              <w:pStyle w:val="Lijstalinea"/>
              <w:ind w:left="360"/>
              <w:rPr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A318D4" w:rsidR="002B06A4" w:rsidP="00A318D4" w:rsidRDefault="002B06A4" w14:paraId="0099DD94" w14:textId="75AA3D72">
            <w:pPr>
              <w:pStyle w:val="Lijstalinea"/>
              <w:ind w:left="360"/>
            </w:pPr>
          </w:p>
        </w:tc>
        <w:tc>
          <w:tcPr>
            <w:tcW w:w="7655" w:type="dxa"/>
            <w:tcMar/>
          </w:tcPr>
          <w:p w:rsidRPr="00A318D4" w:rsidR="002B06A4" w:rsidP="00A318D4" w:rsidRDefault="002B06A4" w14:paraId="29D62E4A" w14:textId="77777777"/>
        </w:tc>
        <w:tc>
          <w:tcPr>
            <w:tcW w:w="2835" w:type="dxa"/>
            <w:tcMar/>
          </w:tcPr>
          <w:p w:rsidRPr="00A318D4" w:rsidR="002B06A4" w:rsidP="00A318D4" w:rsidRDefault="002B06A4" w14:paraId="5F85D175" w14:textId="77777777"/>
        </w:tc>
      </w:tr>
      <w:tr w:rsidRPr="00A318D4" w:rsidR="002B06A4" w:rsidTr="139F7F6F" w14:paraId="779DD0C9" w14:textId="77777777">
        <w:tc>
          <w:tcPr>
            <w:tcW w:w="14029" w:type="dxa"/>
            <w:gridSpan w:val="4"/>
            <w:tcMar/>
          </w:tcPr>
          <w:p w:rsidR="002B06A4" w:rsidP="00A318D4" w:rsidRDefault="002B06A4" w14:paraId="58C73CB0" w14:textId="77777777">
            <w:r>
              <w:t>Opmerkingen:</w:t>
            </w:r>
          </w:p>
          <w:p w:rsidRPr="00A318D4" w:rsidR="002B06A4" w:rsidP="00A318D4" w:rsidRDefault="002B06A4" w14:paraId="70513CFE" w14:textId="7E067519"/>
        </w:tc>
      </w:tr>
    </w:tbl>
    <w:p w:rsidRPr="00A318D4" w:rsidR="00A318D4" w:rsidP="00A318D4" w:rsidRDefault="00A318D4" w14:paraId="0E48A407" w14:textId="77777777"/>
    <w:sectPr w:rsidRPr="00A318D4" w:rsidR="00A318D4" w:rsidSect="00A318D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6307" w:rsidP="00A318D4" w:rsidRDefault="00916307" w14:paraId="6217EDBC" w14:textId="77777777">
      <w:pPr>
        <w:spacing w:after="0" w:line="240" w:lineRule="auto"/>
      </w:pPr>
      <w:r>
        <w:separator/>
      </w:r>
    </w:p>
  </w:endnote>
  <w:endnote w:type="continuationSeparator" w:id="0">
    <w:p w:rsidR="00916307" w:rsidP="00A318D4" w:rsidRDefault="00916307" w14:paraId="139C1C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6307" w:rsidP="00A318D4" w:rsidRDefault="00916307" w14:paraId="4F95A220" w14:textId="77777777">
      <w:pPr>
        <w:spacing w:after="0" w:line="240" w:lineRule="auto"/>
      </w:pPr>
      <w:r>
        <w:separator/>
      </w:r>
    </w:p>
  </w:footnote>
  <w:footnote w:type="continuationSeparator" w:id="0">
    <w:p w:rsidR="00916307" w:rsidP="00A318D4" w:rsidRDefault="00916307" w14:paraId="64970D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18D4" w:rsidRDefault="00A318D4" w14:paraId="6D750D04" w14:textId="2A8F7EF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74D29" wp14:editId="1EE485D6">
          <wp:simplePos x="0" y="0"/>
          <wp:positionH relativeFrom="column">
            <wp:posOffset>7312009</wp:posOffset>
          </wp:positionH>
          <wp:positionV relativeFrom="paragraph">
            <wp:posOffset>-241501</wp:posOffset>
          </wp:positionV>
          <wp:extent cx="1829435" cy="796925"/>
          <wp:effectExtent l="0" t="0" r="0" b="3175"/>
          <wp:wrapTight wrapText="bothSides">
            <wp:wrapPolygon edited="0">
              <wp:start x="2024" y="0"/>
              <wp:lineTo x="0" y="4131"/>
              <wp:lineTo x="450" y="14457"/>
              <wp:lineTo x="4723" y="17039"/>
              <wp:lineTo x="5848" y="18588"/>
              <wp:lineTo x="6073" y="21170"/>
              <wp:lineTo x="6973" y="21170"/>
              <wp:lineTo x="11696" y="21170"/>
              <wp:lineTo x="21368" y="18588"/>
              <wp:lineTo x="21368" y="6712"/>
              <wp:lineTo x="9672" y="1033"/>
              <wp:lineTo x="3374" y="0"/>
              <wp:lineTo x="2024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CGXsdXOj" int2:invalidationBookmarkName="" int2:hashCode="9+Nw+6d6s/C83C" int2:id="BBk7qzS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4D6F"/>
    <w:multiLevelType w:val="hybridMultilevel"/>
    <w:tmpl w:val="A6F696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179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D4"/>
    <w:rsid w:val="002B06A4"/>
    <w:rsid w:val="002C1708"/>
    <w:rsid w:val="00916307"/>
    <w:rsid w:val="00A318D4"/>
    <w:rsid w:val="0BD53228"/>
    <w:rsid w:val="139F7F6F"/>
    <w:rsid w:val="140A108F"/>
    <w:rsid w:val="502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B42A7"/>
  <w15:chartTrackingRefBased/>
  <w15:docId w15:val="{A0A38800-7250-40A1-8BB4-E314B210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18D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18D4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318D4"/>
  </w:style>
  <w:style w:type="paragraph" w:styleId="Voettekst">
    <w:name w:val="footer"/>
    <w:basedOn w:val="Standaard"/>
    <w:link w:val="VoettekstChar"/>
    <w:uiPriority w:val="99"/>
    <w:unhideWhenUsed/>
    <w:rsid w:val="00A318D4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318D4"/>
  </w:style>
  <w:style w:type="character" w:styleId="Kop1Char" w:customStyle="1">
    <w:name w:val="Kop 1 Char"/>
    <w:basedOn w:val="Standaardalinea-lettertype"/>
    <w:link w:val="Kop1"/>
    <w:uiPriority w:val="9"/>
    <w:rsid w:val="00A318D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A318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A3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b594e0e929c648c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90D39543A394A948FA0D9679793C3" ma:contentTypeVersion="14" ma:contentTypeDescription="Een nieuw document maken." ma:contentTypeScope="" ma:versionID="0b1db03ce3331ce5c7c8f6baafffa05c">
  <xsd:schema xmlns:xsd="http://www.w3.org/2001/XMLSchema" xmlns:xs="http://www.w3.org/2001/XMLSchema" xmlns:p="http://schemas.microsoft.com/office/2006/metadata/properties" xmlns:ns2="b9da9b80-1626-4442-b537-d8a4de02acbe" xmlns:ns3="9381c069-7719-4853-bcf3-13e86fe5bb32" targetNamespace="http://schemas.microsoft.com/office/2006/metadata/properties" ma:root="true" ma:fieldsID="47f84df28666d13aa94d78eeb9c7ff2e" ns2:_="" ns3:_="">
    <xsd:import namespace="b9da9b80-1626-4442-b537-d8a4de02acbe"/>
    <xsd:import namespace="9381c069-7719-4853-bcf3-13e86fe5b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9b80-1626-4442-b537-d8a4de02a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6dedb2dc-52ed-44a9-92cd-a1e0af455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1c069-7719-4853-bcf3-13e86fe5bb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c38725a-7b6c-46a4-a21b-3f11ba700547}" ma:internalName="TaxCatchAll" ma:showField="CatchAllData" ma:web="9381c069-7719-4853-bcf3-13e86fe5b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da9b80-1626-4442-b537-d8a4de02acbe">
      <Terms xmlns="http://schemas.microsoft.com/office/infopath/2007/PartnerControls"/>
    </lcf76f155ced4ddcb4097134ff3c332f>
    <TaxCatchAll xmlns="9381c069-7719-4853-bcf3-13e86fe5bb32" xsi:nil="true"/>
  </documentManagement>
</p:properties>
</file>

<file path=customXml/itemProps1.xml><?xml version="1.0" encoding="utf-8"?>
<ds:datastoreItem xmlns:ds="http://schemas.openxmlformats.org/officeDocument/2006/customXml" ds:itemID="{E83EA2EC-5726-47F9-8C06-1FFF259A145A}"/>
</file>

<file path=customXml/itemProps2.xml><?xml version="1.0" encoding="utf-8"?>
<ds:datastoreItem xmlns:ds="http://schemas.openxmlformats.org/officeDocument/2006/customXml" ds:itemID="{15FDE7CF-E312-45FB-9F44-F8DD4DCC80DC}"/>
</file>

<file path=customXml/itemProps3.xml><?xml version="1.0" encoding="utf-8"?>
<ds:datastoreItem xmlns:ds="http://schemas.openxmlformats.org/officeDocument/2006/customXml" ds:itemID="{86F8FF06-EF24-415F-8BAD-641CD69AD0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rinatedepagter</dc:creator>
  <cp:keywords/>
  <dc:description/>
  <cp:lastModifiedBy>Rinate de Pagter</cp:lastModifiedBy>
  <cp:revision>2</cp:revision>
  <dcterms:created xsi:type="dcterms:W3CDTF">2022-12-20T13:03:00Z</dcterms:created>
  <dcterms:modified xsi:type="dcterms:W3CDTF">2024-09-03T12:25:02Z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0x0101000A790D39543A394A948FA0D9679793C3</vt:lpwstr>
  </property>
</Properties>
</file>